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87FC" w14:textId="1D647B5D" w:rsidR="000B408E" w:rsidRPr="00126511" w:rsidRDefault="000B408E" w:rsidP="000B408E">
      <w:pPr>
        <w:pStyle w:val="Default"/>
        <w:spacing w:before="240" w:line="276" w:lineRule="auto"/>
        <w:jc w:val="both"/>
        <w:rPr>
          <w:rFonts w:asciiTheme="minorHAnsi" w:hAnsiTheme="minorHAnsi" w:cstheme="minorHAnsi"/>
          <w:i/>
        </w:rPr>
      </w:pPr>
      <w:r w:rsidRPr="00126511">
        <w:rPr>
          <w:rFonts w:asciiTheme="minorHAnsi" w:hAnsiTheme="minorHAnsi" w:cstheme="minorHAnsi"/>
        </w:rPr>
        <w:t>In keeping with our obligation to provide and maintain a safe and healthy place of work, this policy sets out the responsibilities of all employees</w:t>
      </w:r>
      <w:r w:rsidR="00753608" w:rsidRPr="00753608">
        <w:rPr>
          <w:rFonts w:asciiTheme="minorHAnsi" w:hAnsiTheme="minorHAnsi" w:cstheme="minorHAnsi"/>
        </w:rPr>
        <w:t>, member</w:t>
      </w:r>
      <w:r w:rsidR="00332EFA">
        <w:rPr>
          <w:rFonts w:asciiTheme="minorHAnsi" w:hAnsiTheme="minorHAnsi" w:cstheme="minorHAnsi"/>
        </w:rPr>
        <w:t>s</w:t>
      </w:r>
      <w:r w:rsidRPr="00126511">
        <w:rPr>
          <w:rFonts w:asciiTheme="minorHAnsi" w:hAnsiTheme="minorHAnsi" w:cstheme="minorHAnsi"/>
        </w:rPr>
        <w:t xml:space="preserve"> and contractors working on our sites, to be fit for duty</w:t>
      </w:r>
      <w:r w:rsidRPr="00126511">
        <w:rPr>
          <w:rFonts w:asciiTheme="minorHAnsi" w:hAnsiTheme="minorHAnsi" w:cstheme="minorHAnsi"/>
          <w:i/>
        </w:rPr>
        <w:t>.</w:t>
      </w:r>
    </w:p>
    <w:p w14:paraId="4927A683" w14:textId="77777777" w:rsidR="000B408E" w:rsidRPr="00126511" w:rsidRDefault="000B408E" w:rsidP="000B408E">
      <w:pPr>
        <w:pStyle w:val="Default"/>
        <w:spacing w:line="276" w:lineRule="auto"/>
        <w:jc w:val="both"/>
        <w:rPr>
          <w:rFonts w:asciiTheme="minorHAnsi" w:hAnsiTheme="minorHAnsi" w:cstheme="minorHAnsi"/>
          <w:i/>
        </w:rPr>
      </w:pPr>
    </w:p>
    <w:p w14:paraId="112BD2DF" w14:textId="4035332D" w:rsidR="000B408E" w:rsidRDefault="000B408E" w:rsidP="000B408E">
      <w:pPr>
        <w:pStyle w:val="Default"/>
        <w:spacing w:line="276" w:lineRule="auto"/>
        <w:jc w:val="both"/>
        <w:rPr>
          <w:rFonts w:asciiTheme="minorHAnsi" w:hAnsiTheme="minorHAnsi" w:cstheme="minorHAnsi"/>
          <w:b/>
          <w:i/>
        </w:rPr>
      </w:pPr>
      <w:r w:rsidRPr="00126511">
        <w:rPr>
          <w:rFonts w:asciiTheme="minorHAnsi" w:hAnsiTheme="minorHAnsi" w:cstheme="minorHAnsi"/>
          <w:b/>
          <w:i/>
        </w:rPr>
        <w:t>“No employee</w:t>
      </w:r>
      <w:r>
        <w:rPr>
          <w:rFonts w:asciiTheme="minorHAnsi" w:hAnsiTheme="minorHAnsi" w:cstheme="minorHAnsi"/>
          <w:b/>
          <w:i/>
        </w:rPr>
        <w:t xml:space="preserve">, </w:t>
      </w:r>
      <w:r w:rsidRPr="00126511">
        <w:rPr>
          <w:rFonts w:asciiTheme="minorHAnsi" w:hAnsiTheme="minorHAnsi" w:cstheme="minorHAnsi"/>
          <w:b/>
          <w:i/>
        </w:rPr>
        <w:t xml:space="preserve">contractor </w:t>
      </w:r>
      <w:r w:rsidR="00712312">
        <w:rPr>
          <w:rFonts w:asciiTheme="minorHAnsi" w:hAnsiTheme="minorHAnsi" w:cstheme="minorHAnsi"/>
          <w:b/>
          <w:i/>
        </w:rPr>
        <w:t xml:space="preserve">or volunteer performing duties on behalf of </w:t>
      </w:r>
      <w:r w:rsidR="002F5BBB" w:rsidRPr="00120B81">
        <w:rPr>
          <w:rFonts w:asciiTheme="minorHAnsi" w:hAnsiTheme="minorHAnsi" w:cstheme="minorHAnsi"/>
          <w:b/>
          <w:i/>
        </w:rPr>
        <w:t>Dinah Beach Cruising Yacht Association</w:t>
      </w:r>
      <w:r w:rsidR="002F5BBB">
        <w:rPr>
          <w:rFonts w:asciiTheme="minorHAnsi" w:hAnsiTheme="minorHAnsi" w:cstheme="minorHAnsi"/>
          <w:b/>
          <w:i/>
        </w:rPr>
        <w:t xml:space="preserve"> (</w:t>
      </w:r>
      <w:r w:rsidR="00712312">
        <w:rPr>
          <w:rFonts w:asciiTheme="minorHAnsi" w:hAnsiTheme="minorHAnsi" w:cstheme="minorHAnsi"/>
          <w:b/>
          <w:i/>
        </w:rPr>
        <w:t>DBCYA</w:t>
      </w:r>
      <w:r w:rsidR="002F5BBB">
        <w:rPr>
          <w:rFonts w:asciiTheme="minorHAnsi" w:hAnsiTheme="minorHAnsi" w:cstheme="minorHAnsi"/>
          <w:b/>
          <w:i/>
        </w:rPr>
        <w:t>) or DBCYA member</w:t>
      </w:r>
      <w:r w:rsidR="00712312">
        <w:rPr>
          <w:rFonts w:asciiTheme="minorHAnsi" w:hAnsiTheme="minorHAnsi" w:cstheme="minorHAnsi"/>
          <w:b/>
          <w:i/>
        </w:rPr>
        <w:t xml:space="preserve"> </w:t>
      </w:r>
      <w:r w:rsidR="006824C8">
        <w:rPr>
          <w:rFonts w:asciiTheme="minorHAnsi" w:hAnsiTheme="minorHAnsi" w:cstheme="minorHAnsi"/>
          <w:b/>
          <w:i/>
        </w:rPr>
        <w:t xml:space="preserve">or </w:t>
      </w:r>
      <w:r w:rsidR="002F5BBB">
        <w:rPr>
          <w:rFonts w:asciiTheme="minorHAnsi" w:hAnsiTheme="minorHAnsi" w:cstheme="minorHAnsi"/>
          <w:b/>
          <w:i/>
        </w:rPr>
        <w:t xml:space="preserve">contractor </w:t>
      </w:r>
      <w:r w:rsidR="006824C8">
        <w:rPr>
          <w:rFonts w:asciiTheme="minorHAnsi" w:hAnsiTheme="minorHAnsi" w:cstheme="minorHAnsi"/>
          <w:b/>
          <w:i/>
        </w:rPr>
        <w:t xml:space="preserve">performing duties on behalf of a </w:t>
      </w:r>
      <w:r w:rsidR="002F5BBB">
        <w:rPr>
          <w:rFonts w:asciiTheme="minorHAnsi" w:hAnsiTheme="minorHAnsi" w:cstheme="minorHAnsi"/>
          <w:b/>
          <w:i/>
        </w:rPr>
        <w:t xml:space="preserve">DBCYA </w:t>
      </w:r>
      <w:r w:rsidR="006824C8">
        <w:rPr>
          <w:rFonts w:asciiTheme="minorHAnsi" w:hAnsiTheme="minorHAnsi" w:cstheme="minorHAnsi"/>
          <w:b/>
          <w:i/>
        </w:rPr>
        <w:t xml:space="preserve">member </w:t>
      </w:r>
      <w:r w:rsidRPr="00126511">
        <w:rPr>
          <w:rFonts w:asciiTheme="minorHAnsi" w:hAnsiTheme="minorHAnsi" w:cstheme="minorHAnsi"/>
          <w:b/>
          <w:i/>
        </w:rPr>
        <w:t xml:space="preserve">is to </w:t>
      </w:r>
      <w:r>
        <w:rPr>
          <w:rFonts w:asciiTheme="minorHAnsi" w:hAnsiTheme="minorHAnsi" w:cstheme="minorHAnsi"/>
          <w:b/>
          <w:i/>
        </w:rPr>
        <w:t>carry</w:t>
      </w:r>
      <w:r w:rsidR="0042770E">
        <w:rPr>
          <w:rFonts w:asciiTheme="minorHAnsi" w:hAnsiTheme="minorHAnsi" w:cstheme="minorHAnsi"/>
          <w:b/>
          <w:i/>
        </w:rPr>
        <w:t xml:space="preserve"> </w:t>
      </w:r>
      <w:r>
        <w:rPr>
          <w:rFonts w:asciiTheme="minorHAnsi" w:hAnsiTheme="minorHAnsi" w:cstheme="minorHAnsi"/>
          <w:b/>
          <w:i/>
        </w:rPr>
        <w:t xml:space="preserve">out works at </w:t>
      </w:r>
      <w:r w:rsidRPr="00120B81">
        <w:rPr>
          <w:rFonts w:asciiTheme="minorHAnsi" w:hAnsiTheme="minorHAnsi" w:cstheme="minorHAnsi"/>
          <w:b/>
          <w:i/>
        </w:rPr>
        <w:t>DBCYA</w:t>
      </w:r>
      <w:r>
        <w:rPr>
          <w:rFonts w:asciiTheme="minorHAnsi" w:hAnsiTheme="minorHAnsi" w:cstheme="minorHAnsi"/>
          <w:b/>
          <w:i/>
        </w:rPr>
        <w:t xml:space="preserve"> facility</w:t>
      </w:r>
      <w:r w:rsidRPr="00126511">
        <w:rPr>
          <w:rFonts w:asciiTheme="minorHAnsi" w:hAnsiTheme="minorHAnsi" w:cstheme="minorHAnsi"/>
          <w:b/>
          <w:i/>
        </w:rPr>
        <w:t xml:space="preserve"> under the influence of Alcohol or Drugs.”</w:t>
      </w:r>
    </w:p>
    <w:p w14:paraId="2BE328AC" w14:textId="77777777" w:rsidR="0042770E" w:rsidRPr="00126511" w:rsidRDefault="0042770E" w:rsidP="000B408E">
      <w:pPr>
        <w:pStyle w:val="Default"/>
        <w:spacing w:line="276" w:lineRule="auto"/>
        <w:jc w:val="both"/>
        <w:rPr>
          <w:rFonts w:asciiTheme="minorHAnsi" w:hAnsiTheme="minorHAnsi" w:cstheme="minorHAnsi"/>
          <w:b/>
          <w:i/>
        </w:rPr>
      </w:pPr>
    </w:p>
    <w:p w14:paraId="4FD10026" w14:textId="4BE75196" w:rsidR="0042770E" w:rsidRPr="0042770E" w:rsidRDefault="0042770E" w:rsidP="0042770E">
      <w:pPr>
        <w:spacing w:line="276" w:lineRule="auto"/>
        <w:jc w:val="both"/>
        <w:rPr>
          <w:rFonts w:asciiTheme="minorHAnsi" w:hAnsiTheme="minorHAnsi" w:cstheme="minorHAnsi"/>
        </w:rPr>
      </w:pPr>
      <w:r w:rsidRPr="0042770E">
        <w:rPr>
          <w:rFonts w:asciiTheme="minorHAnsi" w:hAnsiTheme="minorHAnsi" w:cstheme="minorHAnsi"/>
        </w:rPr>
        <w:t xml:space="preserve">An employee, member, </w:t>
      </w:r>
      <w:proofErr w:type="gramStart"/>
      <w:r w:rsidRPr="0042770E">
        <w:rPr>
          <w:rFonts w:asciiTheme="minorHAnsi" w:hAnsiTheme="minorHAnsi" w:cstheme="minorHAnsi"/>
        </w:rPr>
        <w:t>contractor</w:t>
      </w:r>
      <w:proofErr w:type="gramEnd"/>
      <w:r w:rsidRPr="0042770E">
        <w:rPr>
          <w:rFonts w:asciiTheme="minorHAnsi" w:hAnsiTheme="minorHAnsi" w:cstheme="minorHAnsi"/>
        </w:rPr>
        <w:t xml:space="preserve"> or volunteer under the influence of drugs (including over the counter, prescription or prohibited) or alcohol may pose a substantial risk to themselves and others around them. DBCYA and all persons working in its premises are responsible for the safety of others who may be put at risk because of those who are under the influence of drugs or alcohol.</w:t>
      </w:r>
    </w:p>
    <w:p w14:paraId="0431D68A" w14:textId="77777777" w:rsidR="0042770E" w:rsidRDefault="0042770E" w:rsidP="0042770E">
      <w:pPr>
        <w:spacing w:line="276" w:lineRule="auto"/>
        <w:jc w:val="both"/>
        <w:rPr>
          <w:rFonts w:asciiTheme="minorHAnsi" w:hAnsiTheme="minorHAnsi" w:cstheme="minorHAnsi"/>
          <w:color w:val="FF0000"/>
        </w:rPr>
      </w:pPr>
    </w:p>
    <w:p w14:paraId="3431BFDC" w14:textId="77777777" w:rsidR="007436EA" w:rsidRDefault="007436EA" w:rsidP="0042770E">
      <w:pPr>
        <w:pStyle w:val="Default"/>
        <w:spacing w:line="276" w:lineRule="auto"/>
        <w:jc w:val="both"/>
        <w:rPr>
          <w:rFonts w:asciiTheme="minorHAnsi" w:hAnsiTheme="minorHAnsi" w:cstheme="minorHAnsi"/>
          <w:color w:val="auto"/>
        </w:rPr>
      </w:pPr>
      <w:r w:rsidRPr="007436EA">
        <w:rPr>
          <w:rFonts w:asciiTheme="minorHAnsi" w:hAnsiTheme="minorHAnsi" w:cstheme="minorHAnsi"/>
          <w:color w:val="auto"/>
        </w:rPr>
        <w:t xml:space="preserve">The General Manager or Supervisor may determine whether staff or volunteers are not fit for duty due to being under the influence of Alcohol or Drugs. </w:t>
      </w:r>
    </w:p>
    <w:p w14:paraId="51E6518F" w14:textId="2B31E52D" w:rsidR="00AD1FDA" w:rsidRPr="0042770E" w:rsidRDefault="00AD1FDA" w:rsidP="0042770E">
      <w:pPr>
        <w:pStyle w:val="Default"/>
        <w:spacing w:line="276" w:lineRule="auto"/>
        <w:jc w:val="both"/>
        <w:rPr>
          <w:rFonts w:asciiTheme="minorHAnsi" w:hAnsiTheme="minorHAnsi" w:cstheme="minorHAnsi"/>
          <w:color w:val="auto"/>
        </w:rPr>
      </w:pPr>
      <w:r w:rsidRPr="0042770E">
        <w:rPr>
          <w:rFonts w:asciiTheme="minorHAnsi" w:hAnsiTheme="minorHAnsi" w:cstheme="minorHAnsi"/>
          <w:color w:val="auto"/>
        </w:rPr>
        <w:t xml:space="preserve">Members are required to </w:t>
      </w:r>
      <w:r w:rsidR="006824C8" w:rsidRPr="0042770E">
        <w:rPr>
          <w:rFonts w:asciiTheme="minorHAnsi" w:hAnsiTheme="minorHAnsi" w:cstheme="minorHAnsi"/>
          <w:color w:val="auto"/>
        </w:rPr>
        <w:t>abide by</w:t>
      </w:r>
      <w:r w:rsidRPr="0042770E">
        <w:rPr>
          <w:rFonts w:asciiTheme="minorHAnsi" w:hAnsiTheme="minorHAnsi" w:cstheme="minorHAnsi"/>
          <w:color w:val="auto"/>
        </w:rPr>
        <w:t xml:space="preserve"> this policy as per their signed agreement to adhere to the DBCYA Constitution, </w:t>
      </w:r>
      <w:proofErr w:type="gramStart"/>
      <w:r w:rsidRPr="0042770E">
        <w:rPr>
          <w:rFonts w:asciiTheme="minorHAnsi" w:hAnsiTheme="minorHAnsi" w:cstheme="minorHAnsi"/>
          <w:color w:val="auto"/>
        </w:rPr>
        <w:t>policies</w:t>
      </w:r>
      <w:proofErr w:type="gramEnd"/>
      <w:r w:rsidRPr="0042770E">
        <w:rPr>
          <w:rFonts w:asciiTheme="minorHAnsi" w:hAnsiTheme="minorHAnsi" w:cstheme="minorHAnsi"/>
          <w:color w:val="auto"/>
        </w:rPr>
        <w:t xml:space="preserve"> and club rules. </w:t>
      </w:r>
      <w:r w:rsidR="006824C8" w:rsidRPr="0042770E">
        <w:rPr>
          <w:rFonts w:asciiTheme="minorHAnsi" w:hAnsiTheme="minorHAnsi" w:cstheme="minorHAnsi"/>
          <w:color w:val="auto"/>
        </w:rPr>
        <w:t>The actions of C</w:t>
      </w:r>
      <w:r w:rsidRPr="0042770E">
        <w:rPr>
          <w:rFonts w:asciiTheme="minorHAnsi" w:hAnsiTheme="minorHAnsi" w:cstheme="minorHAnsi"/>
          <w:color w:val="auto"/>
        </w:rPr>
        <w:t>ontractors engaged directly by members are the responsibility of the member.</w:t>
      </w:r>
    </w:p>
    <w:p w14:paraId="202BB658" w14:textId="77777777" w:rsidR="00635664" w:rsidRPr="0042770E" w:rsidRDefault="00635664" w:rsidP="0042770E">
      <w:pPr>
        <w:pStyle w:val="Default"/>
        <w:spacing w:line="276" w:lineRule="auto"/>
        <w:jc w:val="both"/>
        <w:rPr>
          <w:rFonts w:asciiTheme="minorHAnsi" w:hAnsiTheme="minorHAnsi" w:cstheme="minorHAnsi"/>
          <w:color w:val="auto"/>
        </w:rPr>
      </w:pPr>
    </w:p>
    <w:p w14:paraId="3B0903FF" w14:textId="657DB49E" w:rsidR="000B408E" w:rsidRPr="00126511" w:rsidRDefault="000B408E" w:rsidP="000B408E">
      <w:pPr>
        <w:spacing w:line="276" w:lineRule="auto"/>
        <w:jc w:val="both"/>
        <w:rPr>
          <w:rFonts w:asciiTheme="minorHAnsi" w:eastAsia="Calibri" w:hAnsiTheme="minorHAnsi" w:cstheme="minorHAnsi"/>
        </w:rPr>
      </w:pPr>
      <w:r w:rsidRPr="00126511">
        <w:rPr>
          <w:rFonts w:asciiTheme="minorHAnsi" w:eastAsia="Calibri" w:hAnsiTheme="minorHAnsi" w:cstheme="minorHAnsi"/>
        </w:rPr>
        <w:t xml:space="preserve">All </w:t>
      </w:r>
      <w:r w:rsidR="00A96192" w:rsidRPr="00126511">
        <w:rPr>
          <w:rFonts w:asciiTheme="minorHAnsi" w:hAnsiTheme="minorHAnsi" w:cstheme="minorHAnsi"/>
        </w:rPr>
        <w:t>employees</w:t>
      </w:r>
      <w:r w:rsidR="00A96192" w:rsidRPr="00753608">
        <w:rPr>
          <w:rFonts w:asciiTheme="minorHAnsi" w:hAnsiTheme="minorHAnsi" w:cstheme="minorHAnsi"/>
        </w:rPr>
        <w:t xml:space="preserve">, </w:t>
      </w:r>
      <w:r w:rsidR="006824C8">
        <w:rPr>
          <w:rFonts w:asciiTheme="minorHAnsi" w:hAnsiTheme="minorHAnsi" w:cstheme="minorHAnsi"/>
        </w:rPr>
        <w:t>volunteers</w:t>
      </w:r>
      <w:r w:rsidR="006824C8" w:rsidRPr="00126511">
        <w:rPr>
          <w:rFonts w:asciiTheme="minorHAnsi" w:hAnsiTheme="minorHAnsi" w:cstheme="minorHAnsi"/>
        </w:rPr>
        <w:t xml:space="preserve"> </w:t>
      </w:r>
      <w:r w:rsidR="00A96192" w:rsidRPr="00126511">
        <w:rPr>
          <w:rFonts w:asciiTheme="minorHAnsi" w:hAnsiTheme="minorHAnsi" w:cstheme="minorHAnsi"/>
        </w:rPr>
        <w:t xml:space="preserve">and contractors </w:t>
      </w:r>
      <w:r w:rsidRPr="00126511">
        <w:rPr>
          <w:rFonts w:asciiTheme="minorHAnsi" w:eastAsia="Calibri" w:hAnsiTheme="minorHAnsi" w:cstheme="minorHAnsi"/>
        </w:rPr>
        <w:t>must:</w:t>
      </w:r>
    </w:p>
    <w:p w14:paraId="63EB260D" w14:textId="18C149F9" w:rsidR="000B408E" w:rsidRPr="00126511" w:rsidRDefault="000B408E" w:rsidP="000B408E">
      <w:pPr>
        <w:numPr>
          <w:ilvl w:val="0"/>
          <w:numId w:val="6"/>
        </w:numPr>
        <w:spacing w:line="276" w:lineRule="auto"/>
        <w:ind w:left="851" w:hanging="284"/>
        <w:jc w:val="both"/>
        <w:rPr>
          <w:rFonts w:asciiTheme="minorHAnsi" w:eastAsia="Calibri" w:hAnsiTheme="minorHAnsi" w:cstheme="minorHAnsi"/>
        </w:rPr>
      </w:pPr>
      <w:r w:rsidRPr="00126511">
        <w:rPr>
          <w:rFonts w:asciiTheme="minorHAnsi" w:eastAsia="Calibri" w:hAnsiTheme="minorHAnsi" w:cstheme="minorHAnsi"/>
        </w:rPr>
        <w:t>be fit for work at the start of and throughout the work period</w:t>
      </w:r>
      <w:r w:rsidR="004844E5">
        <w:rPr>
          <w:rFonts w:asciiTheme="minorHAnsi" w:eastAsia="Calibri" w:hAnsiTheme="minorHAnsi" w:cstheme="minorHAnsi"/>
        </w:rPr>
        <w:t>.</w:t>
      </w:r>
    </w:p>
    <w:p w14:paraId="4F1FA773" w14:textId="1659796A" w:rsidR="000B408E" w:rsidRPr="00126511" w:rsidRDefault="000B408E" w:rsidP="000B408E">
      <w:pPr>
        <w:numPr>
          <w:ilvl w:val="0"/>
          <w:numId w:val="6"/>
        </w:numPr>
        <w:spacing w:line="276" w:lineRule="auto"/>
        <w:ind w:left="851" w:hanging="284"/>
        <w:jc w:val="both"/>
        <w:rPr>
          <w:rFonts w:asciiTheme="minorHAnsi" w:eastAsia="Calibri" w:hAnsiTheme="minorHAnsi" w:cstheme="minorHAnsi"/>
        </w:rPr>
      </w:pPr>
      <w:r w:rsidRPr="00126511">
        <w:rPr>
          <w:rFonts w:asciiTheme="minorHAnsi" w:eastAsia="Calibri" w:hAnsiTheme="minorHAnsi" w:cstheme="minorHAnsi"/>
        </w:rPr>
        <w:t xml:space="preserve">notify the </w:t>
      </w:r>
      <w:r w:rsidR="004844E5" w:rsidRPr="00126511">
        <w:rPr>
          <w:rFonts w:asciiTheme="minorHAnsi" w:eastAsia="Calibri" w:hAnsiTheme="minorHAnsi" w:cstheme="minorHAnsi"/>
        </w:rPr>
        <w:t>Manager/</w:t>
      </w:r>
      <w:r w:rsidR="004844E5">
        <w:rPr>
          <w:rFonts w:asciiTheme="minorHAnsi" w:eastAsia="Calibri" w:hAnsiTheme="minorHAnsi" w:cstheme="minorHAnsi"/>
        </w:rPr>
        <w:t xml:space="preserve"> </w:t>
      </w:r>
      <w:r w:rsidR="004844E5" w:rsidRPr="00126511">
        <w:rPr>
          <w:rFonts w:asciiTheme="minorHAnsi" w:eastAsia="Calibri" w:hAnsiTheme="minorHAnsi" w:cstheme="minorHAnsi"/>
        </w:rPr>
        <w:t xml:space="preserve">Supervisor </w:t>
      </w:r>
      <w:r w:rsidRPr="00126511">
        <w:rPr>
          <w:rFonts w:asciiTheme="minorHAnsi" w:eastAsia="Calibri" w:hAnsiTheme="minorHAnsi" w:cstheme="minorHAnsi"/>
        </w:rPr>
        <w:t xml:space="preserve">if at any time they </w:t>
      </w:r>
      <w:r w:rsidRPr="00126511">
        <w:rPr>
          <w:rFonts w:asciiTheme="minorHAnsi" w:eastAsia="Calibri" w:hAnsiTheme="minorHAnsi" w:cstheme="minorHAnsi"/>
          <w:i/>
        </w:rPr>
        <w:t>may not</w:t>
      </w:r>
      <w:r w:rsidRPr="00126511">
        <w:rPr>
          <w:rFonts w:asciiTheme="minorHAnsi" w:eastAsia="Calibri" w:hAnsiTheme="minorHAnsi" w:cstheme="minorHAnsi"/>
        </w:rPr>
        <w:t xml:space="preserve"> be fit for work</w:t>
      </w:r>
      <w:r w:rsidR="004844E5">
        <w:rPr>
          <w:rFonts w:asciiTheme="minorHAnsi" w:eastAsia="Calibri" w:hAnsiTheme="minorHAnsi" w:cstheme="minorHAnsi"/>
        </w:rPr>
        <w:t>.</w:t>
      </w:r>
    </w:p>
    <w:p w14:paraId="03805D22" w14:textId="4181AABD" w:rsidR="000B408E" w:rsidRPr="00126511" w:rsidRDefault="000B408E" w:rsidP="000B408E">
      <w:pPr>
        <w:numPr>
          <w:ilvl w:val="0"/>
          <w:numId w:val="6"/>
        </w:numPr>
        <w:spacing w:line="276" w:lineRule="auto"/>
        <w:ind w:left="851" w:hanging="284"/>
        <w:jc w:val="both"/>
        <w:rPr>
          <w:rFonts w:asciiTheme="minorHAnsi" w:eastAsia="Calibri" w:hAnsiTheme="minorHAnsi" w:cstheme="minorHAnsi"/>
        </w:rPr>
      </w:pPr>
      <w:r w:rsidRPr="00126511">
        <w:rPr>
          <w:rFonts w:asciiTheme="minorHAnsi" w:eastAsia="Calibri" w:hAnsiTheme="minorHAnsi" w:cstheme="minorHAnsi"/>
        </w:rPr>
        <w:t>not exceed a Blood Alcohol Level of 0.0</w:t>
      </w:r>
      <w:r w:rsidR="00E876E7">
        <w:rPr>
          <w:rFonts w:asciiTheme="minorHAnsi" w:eastAsia="Calibri" w:hAnsiTheme="minorHAnsi" w:cstheme="minorHAnsi"/>
        </w:rPr>
        <w:t>5</w:t>
      </w:r>
      <w:r w:rsidR="00405E53">
        <w:rPr>
          <w:rFonts w:asciiTheme="minorHAnsi" w:eastAsia="Calibri" w:hAnsiTheme="minorHAnsi" w:cstheme="minorHAnsi"/>
        </w:rPr>
        <w:t>%</w:t>
      </w:r>
      <w:r w:rsidR="004844E5">
        <w:rPr>
          <w:rFonts w:asciiTheme="minorHAnsi" w:eastAsia="Calibri" w:hAnsiTheme="minorHAnsi" w:cstheme="minorHAnsi"/>
        </w:rPr>
        <w:t>.</w:t>
      </w:r>
    </w:p>
    <w:p w14:paraId="6E81A349" w14:textId="267FF7FB" w:rsidR="000B408E" w:rsidRPr="00126511" w:rsidRDefault="000B408E" w:rsidP="000B408E">
      <w:pPr>
        <w:numPr>
          <w:ilvl w:val="0"/>
          <w:numId w:val="6"/>
        </w:numPr>
        <w:spacing w:line="276" w:lineRule="auto"/>
        <w:ind w:left="851" w:hanging="284"/>
        <w:jc w:val="both"/>
        <w:rPr>
          <w:rFonts w:asciiTheme="minorHAnsi" w:eastAsia="Calibri" w:hAnsiTheme="minorHAnsi" w:cstheme="minorHAnsi"/>
        </w:rPr>
      </w:pPr>
      <w:r w:rsidRPr="00126511">
        <w:rPr>
          <w:rFonts w:asciiTheme="minorHAnsi" w:eastAsia="Calibri" w:hAnsiTheme="minorHAnsi" w:cstheme="minorHAnsi"/>
        </w:rPr>
        <w:t>have no impairment from the use of prescription medication</w:t>
      </w:r>
      <w:r w:rsidR="004844E5">
        <w:rPr>
          <w:rFonts w:asciiTheme="minorHAnsi" w:eastAsia="Calibri" w:hAnsiTheme="minorHAnsi" w:cstheme="minorHAnsi"/>
        </w:rPr>
        <w:t>.</w:t>
      </w:r>
    </w:p>
    <w:p w14:paraId="7E6221B9" w14:textId="77777777" w:rsidR="000B408E" w:rsidRPr="00126511" w:rsidRDefault="000B408E" w:rsidP="000B408E">
      <w:pPr>
        <w:numPr>
          <w:ilvl w:val="0"/>
          <w:numId w:val="6"/>
        </w:numPr>
        <w:spacing w:line="276" w:lineRule="auto"/>
        <w:ind w:left="851" w:hanging="284"/>
        <w:jc w:val="both"/>
        <w:rPr>
          <w:rFonts w:asciiTheme="minorHAnsi" w:eastAsia="Calibri" w:hAnsiTheme="minorHAnsi" w:cstheme="minorHAnsi"/>
        </w:rPr>
      </w:pPr>
      <w:r w:rsidRPr="00126511">
        <w:rPr>
          <w:rFonts w:asciiTheme="minorHAnsi" w:eastAsia="Calibri" w:hAnsiTheme="minorHAnsi" w:cstheme="minorHAnsi"/>
        </w:rPr>
        <w:t>have no impairment from illegal drugs: (Cut off level as per AS 4308:2008)</w:t>
      </w:r>
    </w:p>
    <w:p w14:paraId="15B4C04E" w14:textId="77777777" w:rsidR="000B408E" w:rsidRPr="00126511" w:rsidRDefault="000B408E" w:rsidP="000B408E">
      <w:pPr>
        <w:numPr>
          <w:ilvl w:val="1"/>
          <w:numId w:val="6"/>
        </w:numPr>
        <w:tabs>
          <w:tab w:val="clear" w:pos="4275"/>
          <w:tab w:val="num" w:pos="1134"/>
        </w:tabs>
        <w:spacing w:line="276" w:lineRule="auto"/>
        <w:ind w:hanging="3424"/>
        <w:jc w:val="both"/>
        <w:rPr>
          <w:rFonts w:asciiTheme="minorHAnsi" w:eastAsia="Calibri" w:hAnsiTheme="minorHAnsi" w:cstheme="minorHAnsi"/>
        </w:rPr>
      </w:pPr>
      <w:r w:rsidRPr="00126511">
        <w:rPr>
          <w:rFonts w:asciiTheme="minorHAnsi" w:eastAsia="Calibri" w:hAnsiTheme="minorHAnsi" w:cstheme="minorHAnsi"/>
        </w:rPr>
        <w:t>Opiates (300 ug/L)</w:t>
      </w:r>
    </w:p>
    <w:p w14:paraId="52421AD2" w14:textId="77777777" w:rsidR="000B408E" w:rsidRPr="00126511" w:rsidRDefault="000B408E" w:rsidP="000B408E">
      <w:pPr>
        <w:numPr>
          <w:ilvl w:val="1"/>
          <w:numId w:val="6"/>
        </w:numPr>
        <w:tabs>
          <w:tab w:val="clear" w:pos="4275"/>
          <w:tab w:val="num" w:pos="1134"/>
        </w:tabs>
        <w:spacing w:line="276" w:lineRule="auto"/>
        <w:ind w:hanging="3424"/>
        <w:jc w:val="both"/>
        <w:rPr>
          <w:rFonts w:asciiTheme="minorHAnsi" w:eastAsia="Calibri" w:hAnsiTheme="minorHAnsi" w:cstheme="minorHAnsi"/>
        </w:rPr>
      </w:pPr>
      <w:r w:rsidRPr="00126511">
        <w:rPr>
          <w:rFonts w:asciiTheme="minorHAnsi" w:eastAsia="Calibri" w:hAnsiTheme="minorHAnsi" w:cstheme="minorHAnsi"/>
        </w:rPr>
        <w:t>THC (50 ug/L)</w:t>
      </w:r>
    </w:p>
    <w:p w14:paraId="4D0BC3C1" w14:textId="77777777" w:rsidR="000B408E" w:rsidRPr="00126511" w:rsidRDefault="000B408E" w:rsidP="000B408E">
      <w:pPr>
        <w:numPr>
          <w:ilvl w:val="1"/>
          <w:numId w:val="6"/>
        </w:numPr>
        <w:tabs>
          <w:tab w:val="clear" w:pos="4275"/>
          <w:tab w:val="num" w:pos="1134"/>
        </w:tabs>
        <w:spacing w:line="276" w:lineRule="auto"/>
        <w:ind w:hanging="3424"/>
        <w:jc w:val="both"/>
        <w:rPr>
          <w:rFonts w:asciiTheme="minorHAnsi" w:eastAsia="Calibri" w:hAnsiTheme="minorHAnsi" w:cstheme="minorHAnsi"/>
        </w:rPr>
      </w:pPr>
      <w:r w:rsidRPr="00126511">
        <w:rPr>
          <w:rFonts w:asciiTheme="minorHAnsi" w:eastAsia="Calibri" w:hAnsiTheme="minorHAnsi" w:cstheme="minorHAnsi"/>
        </w:rPr>
        <w:t>Cocaine (300 ug/L)</w:t>
      </w:r>
    </w:p>
    <w:p w14:paraId="5761984E" w14:textId="77777777" w:rsidR="000B408E" w:rsidRPr="00126511" w:rsidRDefault="000B408E" w:rsidP="000B408E">
      <w:pPr>
        <w:numPr>
          <w:ilvl w:val="1"/>
          <w:numId w:val="6"/>
        </w:numPr>
        <w:tabs>
          <w:tab w:val="clear" w:pos="4275"/>
          <w:tab w:val="num" w:pos="1134"/>
        </w:tabs>
        <w:spacing w:line="276" w:lineRule="auto"/>
        <w:ind w:hanging="3424"/>
        <w:jc w:val="both"/>
        <w:rPr>
          <w:rFonts w:asciiTheme="minorHAnsi" w:eastAsia="Calibri" w:hAnsiTheme="minorHAnsi" w:cstheme="minorHAnsi"/>
        </w:rPr>
      </w:pPr>
      <w:r w:rsidRPr="00126511">
        <w:rPr>
          <w:rFonts w:asciiTheme="minorHAnsi" w:eastAsia="Calibri" w:hAnsiTheme="minorHAnsi" w:cstheme="minorHAnsi"/>
        </w:rPr>
        <w:t>Benzodiazepines (200 ug/L)</w:t>
      </w:r>
    </w:p>
    <w:p w14:paraId="561CD654" w14:textId="77777777" w:rsidR="000B408E" w:rsidRPr="00126511" w:rsidRDefault="000B408E" w:rsidP="000B408E">
      <w:pPr>
        <w:numPr>
          <w:ilvl w:val="1"/>
          <w:numId w:val="6"/>
        </w:numPr>
        <w:tabs>
          <w:tab w:val="clear" w:pos="4275"/>
          <w:tab w:val="num" w:pos="1134"/>
        </w:tabs>
        <w:spacing w:line="276" w:lineRule="auto"/>
        <w:ind w:hanging="3424"/>
        <w:jc w:val="both"/>
        <w:rPr>
          <w:rFonts w:asciiTheme="minorHAnsi" w:eastAsia="Calibri" w:hAnsiTheme="minorHAnsi" w:cstheme="minorHAnsi"/>
        </w:rPr>
      </w:pPr>
      <w:r w:rsidRPr="00126511">
        <w:rPr>
          <w:rFonts w:asciiTheme="minorHAnsi" w:eastAsia="Calibri" w:hAnsiTheme="minorHAnsi" w:cstheme="minorHAnsi"/>
        </w:rPr>
        <w:t xml:space="preserve">Amphetamines (300 ug/L) and </w:t>
      </w:r>
    </w:p>
    <w:p w14:paraId="2B57473C" w14:textId="77777777" w:rsidR="000B408E" w:rsidRPr="00126511" w:rsidRDefault="000B408E" w:rsidP="000B408E">
      <w:pPr>
        <w:numPr>
          <w:ilvl w:val="1"/>
          <w:numId w:val="6"/>
        </w:numPr>
        <w:tabs>
          <w:tab w:val="clear" w:pos="4275"/>
          <w:tab w:val="num" w:pos="1134"/>
        </w:tabs>
        <w:spacing w:line="276" w:lineRule="auto"/>
        <w:ind w:hanging="3424"/>
        <w:jc w:val="both"/>
        <w:rPr>
          <w:rFonts w:asciiTheme="minorHAnsi" w:eastAsia="Calibri" w:hAnsiTheme="minorHAnsi" w:cstheme="minorHAnsi"/>
        </w:rPr>
      </w:pPr>
      <w:r w:rsidRPr="00126511">
        <w:rPr>
          <w:rFonts w:asciiTheme="minorHAnsi" w:eastAsia="Calibri" w:hAnsiTheme="minorHAnsi" w:cstheme="minorHAnsi"/>
        </w:rPr>
        <w:t>Methamphetamines (300 ug/L)</w:t>
      </w:r>
    </w:p>
    <w:p w14:paraId="3D942E39" w14:textId="4EBE24F9" w:rsidR="00A664F9" w:rsidRPr="0042770E" w:rsidRDefault="000B408E" w:rsidP="00257590">
      <w:pPr>
        <w:numPr>
          <w:ilvl w:val="0"/>
          <w:numId w:val="6"/>
        </w:numPr>
        <w:autoSpaceDE w:val="0"/>
        <w:autoSpaceDN w:val="0"/>
        <w:adjustRightInd w:val="0"/>
        <w:spacing w:line="276" w:lineRule="auto"/>
        <w:ind w:left="851" w:right="38" w:hanging="284"/>
        <w:jc w:val="both"/>
        <w:rPr>
          <w:rFonts w:asciiTheme="minorHAnsi" w:hAnsiTheme="minorHAnsi" w:cstheme="minorHAnsi"/>
          <w:b/>
          <w:bCs/>
        </w:rPr>
      </w:pPr>
      <w:r w:rsidRPr="0042770E">
        <w:rPr>
          <w:rFonts w:asciiTheme="minorHAnsi" w:eastAsia="Calibri" w:hAnsiTheme="minorHAnsi" w:cstheme="minorHAnsi"/>
        </w:rPr>
        <w:t xml:space="preserve">comply immediately with a stand-down order if requested by the </w:t>
      </w:r>
      <w:r w:rsidR="0031667B" w:rsidRPr="0042770E">
        <w:rPr>
          <w:rFonts w:asciiTheme="minorHAnsi" w:eastAsia="Calibri" w:hAnsiTheme="minorHAnsi" w:cstheme="minorHAnsi"/>
        </w:rPr>
        <w:t>Manager/ S</w:t>
      </w:r>
      <w:r w:rsidRPr="0042770E">
        <w:rPr>
          <w:rFonts w:asciiTheme="minorHAnsi" w:eastAsia="Calibri" w:hAnsiTheme="minorHAnsi" w:cstheme="minorHAnsi"/>
        </w:rPr>
        <w:t>upervisor</w:t>
      </w:r>
      <w:r w:rsidR="004844E5" w:rsidRPr="0042770E">
        <w:rPr>
          <w:rFonts w:asciiTheme="minorHAnsi" w:eastAsia="Calibri" w:hAnsiTheme="minorHAnsi" w:cstheme="minorHAnsi"/>
        </w:rPr>
        <w:t>.</w:t>
      </w:r>
    </w:p>
    <w:p w14:paraId="6F9D4290" w14:textId="7F0F93E8" w:rsidR="0042770E" w:rsidRDefault="0042770E" w:rsidP="0042770E">
      <w:pPr>
        <w:autoSpaceDE w:val="0"/>
        <w:autoSpaceDN w:val="0"/>
        <w:adjustRightInd w:val="0"/>
        <w:spacing w:line="276" w:lineRule="auto"/>
        <w:ind w:left="567" w:right="38"/>
        <w:jc w:val="both"/>
        <w:rPr>
          <w:rFonts w:asciiTheme="minorHAnsi" w:eastAsia="Calibri" w:hAnsiTheme="minorHAnsi" w:cstheme="minorHAnsi"/>
        </w:rPr>
      </w:pPr>
    </w:p>
    <w:p w14:paraId="13AA2664" w14:textId="018F8E98" w:rsidR="0042770E" w:rsidRDefault="0042770E" w:rsidP="0042770E">
      <w:pPr>
        <w:autoSpaceDE w:val="0"/>
        <w:autoSpaceDN w:val="0"/>
        <w:adjustRightInd w:val="0"/>
        <w:spacing w:line="276" w:lineRule="auto"/>
        <w:ind w:left="567" w:right="38"/>
        <w:jc w:val="both"/>
        <w:rPr>
          <w:rFonts w:asciiTheme="minorHAnsi" w:eastAsia="Calibri" w:hAnsiTheme="minorHAnsi" w:cstheme="minorHAnsi"/>
        </w:rPr>
      </w:pPr>
    </w:p>
    <w:p w14:paraId="7B5DFC89" w14:textId="5FAE1120" w:rsidR="0042770E" w:rsidRDefault="0042770E" w:rsidP="0042770E">
      <w:pPr>
        <w:autoSpaceDE w:val="0"/>
        <w:autoSpaceDN w:val="0"/>
        <w:adjustRightInd w:val="0"/>
        <w:spacing w:line="276" w:lineRule="auto"/>
        <w:ind w:left="567" w:right="38"/>
        <w:jc w:val="both"/>
        <w:rPr>
          <w:rFonts w:asciiTheme="minorHAnsi" w:eastAsia="Calibri" w:hAnsiTheme="minorHAnsi" w:cstheme="minorHAnsi"/>
        </w:rPr>
      </w:pPr>
    </w:p>
    <w:p w14:paraId="33D3D9A9" w14:textId="77777777" w:rsidR="0042770E" w:rsidRPr="0042770E" w:rsidRDefault="0042770E" w:rsidP="0042770E">
      <w:pPr>
        <w:autoSpaceDE w:val="0"/>
        <w:autoSpaceDN w:val="0"/>
        <w:adjustRightInd w:val="0"/>
        <w:spacing w:line="276" w:lineRule="auto"/>
        <w:ind w:left="567" w:right="38"/>
        <w:jc w:val="both"/>
        <w:rPr>
          <w:rFonts w:asciiTheme="minorHAnsi" w:hAnsiTheme="minorHAnsi" w:cstheme="minorHAnsi"/>
          <w:b/>
          <w:bCs/>
        </w:rPr>
      </w:pPr>
    </w:p>
    <w:p w14:paraId="6499035C" w14:textId="77777777" w:rsidR="00A664F9" w:rsidRPr="00A664F9" w:rsidRDefault="00A664F9" w:rsidP="00A664F9">
      <w:pPr>
        <w:autoSpaceDE w:val="0"/>
        <w:autoSpaceDN w:val="0"/>
        <w:adjustRightInd w:val="0"/>
        <w:ind w:right="38"/>
        <w:jc w:val="both"/>
        <w:rPr>
          <w:rFonts w:asciiTheme="minorHAnsi" w:hAnsiTheme="minorHAnsi" w:cstheme="minorHAnsi"/>
          <w:b/>
          <w:bCs/>
        </w:rPr>
      </w:pPr>
      <w:r w:rsidRPr="00A664F9">
        <w:rPr>
          <w:rFonts w:asciiTheme="minorHAnsi" w:hAnsiTheme="minorHAnsi" w:cstheme="minorHAnsi"/>
          <w:b/>
          <w:bCs/>
        </w:rPr>
        <w:t>Wendy McCallum</w:t>
      </w:r>
    </w:p>
    <w:p w14:paraId="5CFD23E3" w14:textId="46E6EBB9" w:rsidR="00A664F9" w:rsidRPr="00A664F9" w:rsidRDefault="00A664F9" w:rsidP="00A664F9">
      <w:pPr>
        <w:autoSpaceDE w:val="0"/>
        <w:autoSpaceDN w:val="0"/>
        <w:adjustRightInd w:val="0"/>
        <w:ind w:right="38"/>
        <w:jc w:val="both"/>
        <w:rPr>
          <w:rFonts w:asciiTheme="minorHAnsi" w:hAnsiTheme="minorHAnsi" w:cstheme="minorHAnsi"/>
          <w:b/>
          <w:bCs/>
        </w:rPr>
      </w:pPr>
      <w:r w:rsidRPr="00A664F9">
        <w:rPr>
          <w:rFonts w:asciiTheme="minorHAnsi" w:hAnsiTheme="minorHAnsi" w:cstheme="minorHAnsi"/>
          <w:b/>
          <w:bCs/>
        </w:rPr>
        <w:t>General Manager</w:t>
      </w:r>
    </w:p>
    <w:p w14:paraId="019251AF" w14:textId="7656A616" w:rsidR="009358FC" w:rsidRPr="00A664F9" w:rsidRDefault="009358FC">
      <w:pPr>
        <w:rPr>
          <w:b/>
          <w:bCs/>
          <w:sz w:val="16"/>
          <w:szCs w:val="16"/>
        </w:rPr>
      </w:pPr>
    </w:p>
    <w:sectPr w:rsidR="009358FC" w:rsidRPr="00A664F9" w:rsidSect="004444FE">
      <w:headerReference w:type="default" r:id="rId10"/>
      <w:footerReference w:type="default" r:id="rId11"/>
      <w:pgSz w:w="12240" w:h="15840"/>
      <w:pgMar w:top="1560" w:right="720" w:bottom="284" w:left="1134" w:header="284"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F3BA" w14:textId="77777777" w:rsidR="00E4623C" w:rsidRDefault="00E4623C" w:rsidP="00A73962">
      <w:r>
        <w:separator/>
      </w:r>
    </w:p>
  </w:endnote>
  <w:endnote w:type="continuationSeparator" w:id="0">
    <w:p w14:paraId="27D0F564" w14:textId="77777777" w:rsidR="00E4623C" w:rsidRDefault="00E4623C" w:rsidP="00A7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845"/>
      <w:gridCol w:w="4542"/>
      <w:gridCol w:w="4542"/>
    </w:tblGrid>
    <w:tr w:rsidR="006F4537" w14:paraId="20780AF1" w14:textId="77777777" w:rsidTr="0056564A">
      <w:trPr>
        <w:trHeight w:val="155"/>
      </w:trPr>
      <w:tc>
        <w:tcPr>
          <w:tcW w:w="845" w:type="dxa"/>
          <w:vMerge w:val="restart"/>
          <w:tcMar>
            <w:top w:w="0" w:type="dxa"/>
            <w:left w:w="108" w:type="dxa"/>
            <w:bottom w:w="0" w:type="dxa"/>
            <w:right w:w="108" w:type="dxa"/>
          </w:tcMar>
          <w:vAlign w:val="center"/>
          <w:hideMark/>
        </w:tcPr>
        <w:p w14:paraId="5D04A728" w14:textId="77777777" w:rsidR="006F4537" w:rsidRDefault="006F4537" w:rsidP="006F4537">
          <w:pPr>
            <w:rPr>
              <w:rFonts w:ascii="Arial" w:hAnsi="Arial" w:cs="Arial"/>
              <w:sz w:val="18"/>
              <w:szCs w:val="18"/>
            </w:rPr>
          </w:pPr>
          <w:r>
            <w:rPr>
              <w:rFonts w:ascii="Cambria" w:hAnsi="Cambria"/>
              <w:noProof/>
              <w:sz w:val="20"/>
              <w:szCs w:val="20"/>
            </w:rPr>
            <w:drawing>
              <wp:inline distT="0" distB="0" distL="0" distR="0" wp14:anchorId="4BAA7586" wp14:editId="656B6BFF">
                <wp:extent cx="361950" cy="2952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p>
      </w:tc>
      <w:tc>
        <w:tcPr>
          <w:tcW w:w="4542" w:type="dxa"/>
          <w:tcMar>
            <w:top w:w="0" w:type="dxa"/>
            <w:left w:w="108" w:type="dxa"/>
            <w:bottom w:w="0" w:type="dxa"/>
            <w:right w:w="108" w:type="dxa"/>
          </w:tcMar>
          <w:vAlign w:val="center"/>
        </w:tcPr>
        <w:p w14:paraId="168D92CF" w14:textId="77777777" w:rsidR="006F4537" w:rsidRDefault="006F4537" w:rsidP="006F4537">
          <w:pPr>
            <w:rPr>
              <w:rFonts w:ascii="Arial" w:hAnsi="Arial" w:cs="Arial"/>
              <w:sz w:val="18"/>
              <w:szCs w:val="18"/>
            </w:rPr>
          </w:pPr>
        </w:p>
      </w:tc>
      <w:tc>
        <w:tcPr>
          <w:tcW w:w="4542" w:type="dxa"/>
        </w:tcPr>
        <w:p w14:paraId="5045CA8B" w14:textId="77777777" w:rsidR="006F4537" w:rsidRDefault="006F4537" w:rsidP="006F4537">
          <w:pPr>
            <w:rPr>
              <w:rFonts w:ascii="Arial" w:hAnsi="Arial" w:cs="Arial"/>
              <w:sz w:val="18"/>
              <w:szCs w:val="18"/>
            </w:rPr>
          </w:pPr>
        </w:p>
      </w:tc>
    </w:tr>
    <w:tr w:rsidR="006F4537" w14:paraId="2C336B5C" w14:textId="77777777" w:rsidTr="0056564A">
      <w:trPr>
        <w:trHeight w:val="155"/>
      </w:trPr>
      <w:tc>
        <w:tcPr>
          <w:tcW w:w="0" w:type="auto"/>
          <w:vMerge/>
          <w:vAlign w:val="center"/>
          <w:hideMark/>
        </w:tcPr>
        <w:p w14:paraId="38488E3A" w14:textId="77777777" w:rsidR="006F4537" w:rsidRDefault="006F4537" w:rsidP="006F4537">
          <w:pPr>
            <w:rPr>
              <w:rFonts w:ascii="Arial" w:eastAsiaTheme="minorHAnsi" w:hAnsi="Arial" w:cs="Arial"/>
              <w:sz w:val="18"/>
              <w:szCs w:val="18"/>
            </w:rPr>
          </w:pPr>
        </w:p>
      </w:tc>
      <w:tc>
        <w:tcPr>
          <w:tcW w:w="4542" w:type="dxa"/>
          <w:tcMar>
            <w:top w:w="0" w:type="dxa"/>
            <w:left w:w="108" w:type="dxa"/>
            <w:bottom w:w="0" w:type="dxa"/>
            <w:right w:w="108" w:type="dxa"/>
          </w:tcMar>
          <w:hideMark/>
        </w:tcPr>
        <w:p w14:paraId="52851645" w14:textId="77777777" w:rsidR="006F4537" w:rsidRDefault="006F4537" w:rsidP="006F4537">
          <w:pPr>
            <w:jc w:val="center"/>
            <w:rPr>
              <w:rFonts w:ascii="Arial" w:hAnsi="Arial" w:cs="Arial"/>
              <w:sz w:val="18"/>
              <w:szCs w:val="18"/>
            </w:rPr>
          </w:pPr>
          <w:r>
            <w:rPr>
              <w:rFonts w:ascii="Arial" w:hAnsi="Arial" w:cs="Arial"/>
              <w:sz w:val="18"/>
              <w:szCs w:val="18"/>
            </w:rPr>
            <w:t>DEVELOPED BY HSE MANAGEMENT AUSTRALIA</w:t>
          </w:r>
        </w:p>
      </w:tc>
      <w:tc>
        <w:tcPr>
          <w:tcW w:w="4542" w:type="dxa"/>
          <w:vAlign w:val="center"/>
        </w:tcPr>
        <w:p w14:paraId="596FAC57" w14:textId="77777777" w:rsidR="006F4537" w:rsidRDefault="006F4537" w:rsidP="006F4537">
          <w:pPr>
            <w:jc w:val="right"/>
            <w:rPr>
              <w:rFonts w:ascii="Arial" w:hAnsi="Arial" w:cs="Arial"/>
              <w:sz w:val="18"/>
              <w:szCs w:val="18"/>
            </w:rPr>
          </w:pPr>
        </w:p>
      </w:tc>
    </w:tr>
  </w:tbl>
  <w:p w14:paraId="3965BCF5" w14:textId="1B45394B" w:rsidR="0061783A" w:rsidRPr="008F05A8" w:rsidRDefault="0061783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120E" w14:textId="77777777" w:rsidR="00E4623C" w:rsidRDefault="00E4623C" w:rsidP="00A73962">
      <w:r>
        <w:separator/>
      </w:r>
    </w:p>
  </w:footnote>
  <w:footnote w:type="continuationSeparator" w:id="0">
    <w:p w14:paraId="510296D6" w14:textId="77777777" w:rsidR="00E4623C" w:rsidRDefault="00E4623C" w:rsidP="00A7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984"/>
    </w:tblGrid>
    <w:tr w:rsidR="00E16626" w14:paraId="4FAE8A5B" w14:textId="77777777" w:rsidTr="00CB7CAE">
      <w:tc>
        <w:tcPr>
          <w:tcW w:w="3118" w:type="dxa"/>
        </w:tcPr>
        <w:p w14:paraId="103D3A98" w14:textId="49A63CD5" w:rsidR="00E16626" w:rsidRPr="00712051" w:rsidRDefault="002B6432" w:rsidP="00712051">
          <w:pPr>
            <w:pStyle w:val="Header"/>
            <w:ind w:left="720"/>
            <w:rPr>
              <w:rFonts w:ascii="Arial Narrow" w:hAnsi="Arial Narrow"/>
              <w:b/>
              <w:bCs/>
              <w:color w:val="FFFFFF" w:themeColor="background1"/>
              <w:spacing w:val="60"/>
              <w:sz w:val="20"/>
              <w:szCs w:val="20"/>
            </w:rPr>
          </w:pPr>
          <w:r>
            <w:rPr>
              <w:noProof/>
            </w:rPr>
            <w:drawing>
              <wp:anchor distT="0" distB="0" distL="114300" distR="114300" simplePos="0" relativeHeight="251674624" behindDoc="0" locked="0" layoutInCell="1" allowOverlap="1" wp14:anchorId="79B6D3A0" wp14:editId="5FE04EB5">
                <wp:simplePos x="0" y="0"/>
                <wp:positionH relativeFrom="column">
                  <wp:posOffset>-170815</wp:posOffset>
                </wp:positionH>
                <wp:positionV relativeFrom="paragraph">
                  <wp:posOffset>289313</wp:posOffset>
                </wp:positionV>
                <wp:extent cx="1162050" cy="4599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59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626" w:rsidRPr="00712051">
            <w:rPr>
              <w:rFonts w:ascii="Arial Narrow" w:hAnsi="Arial Narrow"/>
              <w:b/>
              <w:bCs/>
              <w:spacing w:val="60"/>
              <w:sz w:val="20"/>
              <w:szCs w:val="20"/>
            </w:rPr>
            <w:t>DB-</w:t>
          </w:r>
          <w:r w:rsidR="00CB7CAE">
            <w:rPr>
              <w:rFonts w:ascii="Arial Narrow" w:hAnsi="Arial Narrow"/>
              <w:b/>
              <w:bCs/>
              <w:spacing w:val="60"/>
              <w:sz w:val="20"/>
              <w:szCs w:val="20"/>
            </w:rPr>
            <w:t>POL</w:t>
          </w:r>
          <w:r w:rsidR="00C20608" w:rsidRPr="00712051">
            <w:rPr>
              <w:rFonts w:ascii="Arial Narrow" w:hAnsi="Arial Narrow"/>
              <w:b/>
              <w:bCs/>
              <w:spacing w:val="60"/>
              <w:sz w:val="20"/>
              <w:szCs w:val="20"/>
            </w:rPr>
            <w:t>-0</w:t>
          </w:r>
          <w:r w:rsidR="000B408E">
            <w:rPr>
              <w:rFonts w:ascii="Arial Narrow" w:hAnsi="Arial Narrow"/>
              <w:b/>
              <w:bCs/>
              <w:spacing w:val="60"/>
              <w:sz w:val="20"/>
              <w:szCs w:val="20"/>
            </w:rPr>
            <w:t>2</w:t>
          </w:r>
        </w:p>
      </w:tc>
      <w:tc>
        <w:tcPr>
          <w:tcW w:w="6984" w:type="dxa"/>
        </w:tcPr>
        <w:p w14:paraId="3FFFEC1F" w14:textId="3CC1E263" w:rsidR="00E16626" w:rsidRPr="00CB7CAE" w:rsidRDefault="00FA542A" w:rsidP="00FC0E79">
          <w:pPr>
            <w:pStyle w:val="Header"/>
            <w:jc w:val="right"/>
            <w:rPr>
              <w:rFonts w:ascii="Arial Narrow" w:hAnsi="Arial Narrow"/>
              <w:color w:val="FFFFFF" w:themeColor="background1"/>
              <w:spacing w:val="60"/>
              <w:sz w:val="36"/>
              <w:szCs w:val="36"/>
            </w:rPr>
          </w:pPr>
          <w:r>
            <w:rPr>
              <w:rFonts w:ascii="Arial Narrow" w:hAnsi="Arial Narrow"/>
              <w:color w:val="FFFFFF" w:themeColor="background1"/>
              <w:spacing w:val="60"/>
              <w:sz w:val="36"/>
              <w:szCs w:val="36"/>
            </w:rPr>
            <w:t xml:space="preserve">DRUG </w:t>
          </w:r>
          <w:r w:rsidR="000B408E">
            <w:rPr>
              <w:rFonts w:ascii="Arial Narrow" w:hAnsi="Arial Narrow"/>
              <w:color w:val="FFFFFF" w:themeColor="background1"/>
              <w:spacing w:val="60"/>
              <w:sz w:val="36"/>
              <w:szCs w:val="36"/>
            </w:rPr>
            <w:t>&amp; ALCO</w:t>
          </w:r>
          <w:r>
            <w:rPr>
              <w:rFonts w:ascii="Arial Narrow" w:hAnsi="Arial Narrow"/>
              <w:color w:val="FFFFFF" w:themeColor="background1"/>
              <w:spacing w:val="60"/>
              <w:sz w:val="36"/>
              <w:szCs w:val="36"/>
            </w:rPr>
            <w:t>HOL</w:t>
          </w:r>
          <w:r w:rsidR="00CB7CAE" w:rsidRPr="00CB7CAE">
            <w:rPr>
              <w:rFonts w:ascii="Arial Narrow" w:hAnsi="Arial Narrow"/>
              <w:color w:val="FFFFFF" w:themeColor="background1"/>
              <w:spacing w:val="60"/>
              <w:sz w:val="36"/>
              <w:szCs w:val="36"/>
            </w:rPr>
            <w:t xml:space="preserve"> POLICY</w:t>
          </w:r>
        </w:p>
        <w:p w14:paraId="11865CB8" w14:textId="6D57754F" w:rsidR="00E16626" w:rsidRPr="00FE4A97" w:rsidRDefault="00E16626" w:rsidP="00FE4A97">
          <w:pPr>
            <w:pStyle w:val="Header"/>
            <w:jc w:val="right"/>
            <w:rPr>
              <w:rFonts w:ascii="Arial Narrow" w:hAnsi="Arial Narrow"/>
              <w:b/>
              <w:bCs/>
              <w:color w:val="FFFFFF" w:themeColor="background1"/>
              <w:spacing w:val="60"/>
              <w:sz w:val="16"/>
              <w:szCs w:val="40"/>
            </w:rPr>
          </w:pPr>
          <w:r w:rsidRPr="00FE4A97">
            <w:rPr>
              <w:rFonts w:ascii="Arial Narrow" w:hAnsi="Arial Narrow"/>
              <w:b/>
              <w:bCs/>
              <w:color w:val="FFFFFF" w:themeColor="background1"/>
              <w:spacing w:val="60"/>
              <w:sz w:val="16"/>
              <w:szCs w:val="40"/>
            </w:rPr>
            <w:t xml:space="preserve">NEXT REVIEW BY </w:t>
          </w:r>
          <w:r w:rsidR="009E3F70">
            <w:rPr>
              <w:rFonts w:ascii="Arial Narrow" w:hAnsi="Arial Narrow"/>
              <w:b/>
              <w:bCs/>
              <w:color w:val="FFFFFF" w:themeColor="background1"/>
              <w:spacing w:val="60"/>
              <w:sz w:val="16"/>
              <w:szCs w:val="40"/>
            </w:rPr>
            <w:t>MAY</w:t>
          </w:r>
          <w:r w:rsidRPr="00FE4A97">
            <w:rPr>
              <w:rFonts w:ascii="Arial Narrow" w:hAnsi="Arial Narrow"/>
              <w:b/>
              <w:bCs/>
              <w:color w:val="FFFFFF" w:themeColor="background1"/>
              <w:spacing w:val="60"/>
              <w:sz w:val="16"/>
              <w:szCs w:val="40"/>
            </w:rPr>
            <w:t xml:space="preserve"> 202</w:t>
          </w:r>
          <w:r w:rsidR="008E3F06">
            <w:rPr>
              <w:rFonts w:ascii="Arial Narrow" w:hAnsi="Arial Narrow"/>
              <w:b/>
              <w:bCs/>
              <w:color w:val="FFFFFF" w:themeColor="background1"/>
              <w:spacing w:val="60"/>
              <w:sz w:val="16"/>
              <w:szCs w:val="40"/>
            </w:rPr>
            <w:t>2</w:t>
          </w:r>
        </w:p>
        <w:p w14:paraId="0B8D8832" w14:textId="706944EE" w:rsidR="00E16626" w:rsidRDefault="00E16626" w:rsidP="00FC0E79">
          <w:pPr>
            <w:pStyle w:val="Header"/>
            <w:jc w:val="right"/>
          </w:pPr>
        </w:p>
      </w:tc>
    </w:tr>
  </w:tbl>
  <w:p w14:paraId="04DC232B" w14:textId="221CE5BD" w:rsidR="00A73962" w:rsidRDefault="00747F34">
    <w:pPr>
      <w:pStyle w:val="Header"/>
    </w:pPr>
    <w:r>
      <w:rPr>
        <w:noProof/>
        <w:lang w:eastAsia="en-US"/>
      </w:rPr>
      <mc:AlternateContent>
        <mc:Choice Requires="wpg">
          <w:drawing>
            <wp:anchor distT="0" distB="0" distL="114300" distR="114300" simplePos="0" relativeHeight="251672576" behindDoc="1" locked="0" layoutInCell="1" allowOverlap="1" wp14:anchorId="2E7FF04E" wp14:editId="18E73B4F">
              <wp:simplePos x="0" y="0"/>
              <wp:positionH relativeFrom="page">
                <wp:posOffset>219076</wp:posOffset>
              </wp:positionH>
              <wp:positionV relativeFrom="topMargin">
                <wp:posOffset>0</wp:posOffset>
              </wp:positionV>
              <wp:extent cx="7277100" cy="848995"/>
              <wp:effectExtent l="0" t="57150" r="19050" b="6540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77100" cy="848995"/>
                        <a:chOff x="422030" y="-2949"/>
                        <a:chExt cx="7357991" cy="937475"/>
                      </a:xfrm>
                    </wpg:grpSpPr>
                    <wps:wsp>
                      <wps:cNvPr id="2" name="Rectangle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
                      <wps:cNvSpPr/>
                      <wps:spPr>
                        <a:xfrm>
                          <a:off x="2636520" y="-1"/>
                          <a:ext cx="5143501" cy="934527"/>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2">
                            <a:lumMod val="50000"/>
                          </a:schemeClr>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44EF85" id="Group 10" o:spid="_x0000_s1026" alt="&quot;&quot;" style="position:absolute;margin-left:17.25pt;margin-top:0;width:573pt;height:66.85pt;z-index:-251643904;mso-position-horizontal-relative:page;mso-position-vertical-relative:top-margin-area;mso-width-relative:margin;mso-height-relative:margin" coordorigin="4220,-29" coordsize="73579,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">
              <v:shape id="Rectangle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" path="m,l2778276,r14068,514001l576775,499912,,xe" fillcolor="#cfdfea [671]" stroked="f" strokeweight="1pt">
                <v:stroke joinstyle="miter"/>
                <v:path arrowok="t" o:connecttype="custom" o:connectlocs="0,0;2778369,0;2792437,514392;576794,500292;0,0" o:connectangles="0,0,0,0,0"/>
              </v:shape>
              <v:shape id="Rectangle 2" o:spid="_x0000_s1028" style="position:absolute;left:26365;width:51435;height:9345;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" path="m,l4000500,r,800100l792480,800100,,xe" fillcolor="#134162 [1605]" stroked="f" strokeweight="1pt">
                <v:stroke joinstyle="miter"/>
                <v:shadow on="t" color="black" opacity="26214f" origin=".5" offset="-3pt,0"/>
                <v:path arrowok="t" o:connecttype="custom" o:connectlocs="0,0;5143501,0;5143501,934527;1018903,934527;0,0" o:connectangles="0,0,0,0,0"/>
              </v:shape>
              <w10:wrap anchorx="page" anchory="margin"/>
            </v:group>
          </w:pict>
        </mc:Fallback>
      </mc:AlternateContent>
    </w:r>
    <w:r w:rsidR="00EA6114">
      <w:rPr>
        <w:noProof/>
      </w:rPr>
      <mc:AlternateContent>
        <mc:Choice Requires="wps">
          <w:drawing>
            <wp:anchor distT="0" distB="0" distL="114300" distR="114300" simplePos="0" relativeHeight="251667456" behindDoc="0" locked="0" layoutInCell="1" allowOverlap="1" wp14:anchorId="7791933A" wp14:editId="13603A08">
              <wp:simplePos x="0" y="0"/>
              <wp:positionH relativeFrom="column">
                <wp:posOffset>-1892300</wp:posOffset>
              </wp:positionH>
              <wp:positionV relativeFrom="paragraph">
                <wp:posOffset>318135</wp:posOffset>
              </wp:positionV>
              <wp:extent cx="0" cy="2030095"/>
              <wp:effectExtent l="0" t="0" r="38100" b="2730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7269A0" id="Straight Connector 12"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pt,25.05pt" to="-14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" strokecolor="#2683c6 [3205]" strokeweight="1.5pt">
              <v:stroke opacity="46003f"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189"/>
    <w:multiLevelType w:val="hybridMultilevel"/>
    <w:tmpl w:val="C3A41EDE"/>
    <w:lvl w:ilvl="0" w:tplc="58C4BE4A">
      <w:start w:val="1"/>
      <w:numFmt w:val="bullet"/>
      <w:lvlText w:val=""/>
      <w:lvlJc w:val="left"/>
      <w:pPr>
        <w:tabs>
          <w:tab w:val="num" w:pos="3402"/>
        </w:tabs>
        <w:ind w:left="3402" w:hanging="567"/>
      </w:pPr>
      <w:rPr>
        <w:rFonts w:ascii="Symbol" w:hAnsi="Symbol" w:hint="default"/>
      </w:rPr>
    </w:lvl>
    <w:lvl w:ilvl="1" w:tplc="0C090003">
      <w:start w:val="1"/>
      <w:numFmt w:val="bullet"/>
      <w:lvlText w:val="o"/>
      <w:lvlJc w:val="left"/>
      <w:pPr>
        <w:tabs>
          <w:tab w:val="num" w:pos="4275"/>
        </w:tabs>
        <w:ind w:left="4275" w:hanging="360"/>
      </w:pPr>
      <w:rPr>
        <w:rFonts w:ascii="Courier New" w:hAnsi="Courier New" w:cs="Courier New" w:hint="default"/>
      </w:rPr>
    </w:lvl>
    <w:lvl w:ilvl="2" w:tplc="0C090005" w:tentative="1">
      <w:start w:val="1"/>
      <w:numFmt w:val="bullet"/>
      <w:lvlText w:val=""/>
      <w:lvlJc w:val="left"/>
      <w:pPr>
        <w:tabs>
          <w:tab w:val="num" w:pos="4995"/>
        </w:tabs>
        <w:ind w:left="4995" w:hanging="360"/>
      </w:pPr>
      <w:rPr>
        <w:rFonts w:ascii="Wingdings" w:hAnsi="Wingdings" w:hint="default"/>
      </w:rPr>
    </w:lvl>
    <w:lvl w:ilvl="3" w:tplc="0C090001" w:tentative="1">
      <w:start w:val="1"/>
      <w:numFmt w:val="bullet"/>
      <w:lvlText w:val=""/>
      <w:lvlJc w:val="left"/>
      <w:pPr>
        <w:tabs>
          <w:tab w:val="num" w:pos="5715"/>
        </w:tabs>
        <w:ind w:left="5715" w:hanging="360"/>
      </w:pPr>
      <w:rPr>
        <w:rFonts w:ascii="Symbol" w:hAnsi="Symbol" w:hint="default"/>
      </w:rPr>
    </w:lvl>
    <w:lvl w:ilvl="4" w:tplc="0C090003" w:tentative="1">
      <w:start w:val="1"/>
      <w:numFmt w:val="bullet"/>
      <w:lvlText w:val="o"/>
      <w:lvlJc w:val="left"/>
      <w:pPr>
        <w:tabs>
          <w:tab w:val="num" w:pos="6435"/>
        </w:tabs>
        <w:ind w:left="6435" w:hanging="360"/>
      </w:pPr>
      <w:rPr>
        <w:rFonts w:ascii="Courier New" w:hAnsi="Courier New" w:cs="Courier New" w:hint="default"/>
      </w:rPr>
    </w:lvl>
    <w:lvl w:ilvl="5" w:tplc="0C090005" w:tentative="1">
      <w:start w:val="1"/>
      <w:numFmt w:val="bullet"/>
      <w:lvlText w:val=""/>
      <w:lvlJc w:val="left"/>
      <w:pPr>
        <w:tabs>
          <w:tab w:val="num" w:pos="7155"/>
        </w:tabs>
        <w:ind w:left="7155" w:hanging="360"/>
      </w:pPr>
      <w:rPr>
        <w:rFonts w:ascii="Wingdings" w:hAnsi="Wingdings" w:hint="default"/>
      </w:rPr>
    </w:lvl>
    <w:lvl w:ilvl="6" w:tplc="0C090001" w:tentative="1">
      <w:start w:val="1"/>
      <w:numFmt w:val="bullet"/>
      <w:lvlText w:val=""/>
      <w:lvlJc w:val="left"/>
      <w:pPr>
        <w:tabs>
          <w:tab w:val="num" w:pos="7875"/>
        </w:tabs>
        <w:ind w:left="7875" w:hanging="360"/>
      </w:pPr>
      <w:rPr>
        <w:rFonts w:ascii="Symbol" w:hAnsi="Symbol" w:hint="default"/>
      </w:rPr>
    </w:lvl>
    <w:lvl w:ilvl="7" w:tplc="0C090003" w:tentative="1">
      <w:start w:val="1"/>
      <w:numFmt w:val="bullet"/>
      <w:lvlText w:val="o"/>
      <w:lvlJc w:val="left"/>
      <w:pPr>
        <w:tabs>
          <w:tab w:val="num" w:pos="8595"/>
        </w:tabs>
        <w:ind w:left="8595" w:hanging="360"/>
      </w:pPr>
      <w:rPr>
        <w:rFonts w:ascii="Courier New" w:hAnsi="Courier New" w:cs="Courier New" w:hint="default"/>
      </w:rPr>
    </w:lvl>
    <w:lvl w:ilvl="8" w:tplc="0C090005" w:tentative="1">
      <w:start w:val="1"/>
      <w:numFmt w:val="bullet"/>
      <w:lvlText w:val=""/>
      <w:lvlJc w:val="left"/>
      <w:pPr>
        <w:tabs>
          <w:tab w:val="num" w:pos="9315"/>
        </w:tabs>
        <w:ind w:left="9315" w:hanging="360"/>
      </w:pPr>
      <w:rPr>
        <w:rFonts w:ascii="Wingdings" w:hAnsi="Wingdings" w:hint="default"/>
      </w:rPr>
    </w:lvl>
  </w:abstractNum>
  <w:abstractNum w:abstractNumId="1" w15:restartNumberingAfterBreak="0">
    <w:nsid w:val="2E01131B"/>
    <w:multiLevelType w:val="hybridMultilevel"/>
    <w:tmpl w:val="4B183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501D14"/>
    <w:multiLevelType w:val="hybridMultilevel"/>
    <w:tmpl w:val="6FC8B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D416BB9"/>
    <w:multiLevelType w:val="hybridMultilevel"/>
    <w:tmpl w:val="AD9A6B7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7420E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A27AA3"/>
    <w:multiLevelType w:val="hybridMultilevel"/>
    <w:tmpl w:val="09BCF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B2"/>
    <w:rsid w:val="0005265C"/>
    <w:rsid w:val="00064BAB"/>
    <w:rsid w:val="00064E34"/>
    <w:rsid w:val="00066146"/>
    <w:rsid w:val="00084BA7"/>
    <w:rsid w:val="000B408E"/>
    <w:rsid w:val="00146E3F"/>
    <w:rsid w:val="00150F68"/>
    <w:rsid w:val="00153976"/>
    <w:rsid w:val="001B257C"/>
    <w:rsid w:val="001B3576"/>
    <w:rsid w:val="002152E0"/>
    <w:rsid w:val="002345E8"/>
    <w:rsid w:val="00236E81"/>
    <w:rsid w:val="002B6432"/>
    <w:rsid w:val="002F5BBB"/>
    <w:rsid w:val="0031667B"/>
    <w:rsid w:val="003219F9"/>
    <w:rsid w:val="00332EFA"/>
    <w:rsid w:val="00342D59"/>
    <w:rsid w:val="00360CE9"/>
    <w:rsid w:val="00371DAC"/>
    <w:rsid w:val="003A5925"/>
    <w:rsid w:val="003F73A0"/>
    <w:rsid w:val="00405E53"/>
    <w:rsid w:val="00410186"/>
    <w:rsid w:val="00412D7B"/>
    <w:rsid w:val="0042770E"/>
    <w:rsid w:val="004444FE"/>
    <w:rsid w:val="004844E5"/>
    <w:rsid w:val="004B6B3F"/>
    <w:rsid w:val="004D1674"/>
    <w:rsid w:val="004E678D"/>
    <w:rsid w:val="004F38C8"/>
    <w:rsid w:val="005834D8"/>
    <w:rsid w:val="005C0F38"/>
    <w:rsid w:val="005C2210"/>
    <w:rsid w:val="0061783A"/>
    <w:rsid w:val="0062123A"/>
    <w:rsid w:val="00621A41"/>
    <w:rsid w:val="00635664"/>
    <w:rsid w:val="00646E75"/>
    <w:rsid w:val="006678EB"/>
    <w:rsid w:val="006824C8"/>
    <w:rsid w:val="006B2FA2"/>
    <w:rsid w:val="006F4537"/>
    <w:rsid w:val="006F5536"/>
    <w:rsid w:val="00712051"/>
    <w:rsid w:val="00712312"/>
    <w:rsid w:val="007330E9"/>
    <w:rsid w:val="007436EA"/>
    <w:rsid w:val="00747F34"/>
    <w:rsid w:val="00753608"/>
    <w:rsid w:val="00785819"/>
    <w:rsid w:val="0079451B"/>
    <w:rsid w:val="0086346F"/>
    <w:rsid w:val="00864B97"/>
    <w:rsid w:val="008944C7"/>
    <w:rsid w:val="008D59C5"/>
    <w:rsid w:val="008E3F06"/>
    <w:rsid w:val="008F05A8"/>
    <w:rsid w:val="0091088D"/>
    <w:rsid w:val="009358FC"/>
    <w:rsid w:val="0094392C"/>
    <w:rsid w:val="009A2D3D"/>
    <w:rsid w:val="009A60FA"/>
    <w:rsid w:val="009C1EB2"/>
    <w:rsid w:val="009E3F70"/>
    <w:rsid w:val="00A126B4"/>
    <w:rsid w:val="00A664F9"/>
    <w:rsid w:val="00A73962"/>
    <w:rsid w:val="00A96192"/>
    <w:rsid w:val="00AA3E47"/>
    <w:rsid w:val="00AC29EE"/>
    <w:rsid w:val="00AD1FDA"/>
    <w:rsid w:val="00AE2450"/>
    <w:rsid w:val="00B65A30"/>
    <w:rsid w:val="00BA61AF"/>
    <w:rsid w:val="00C20608"/>
    <w:rsid w:val="00C208AD"/>
    <w:rsid w:val="00CB7CAE"/>
    <w:rsid w:val="00D375C1"/>
    <w:rsid w:val="00D56C9E"/>
    <w:rsid w:val="00D90AFC"/>
    <w:rsid w:val="00D934B1"/>
    <w:rsid w:val="00DB1618"/>
    <w:rsid w:val="00DC303C"/>
    <w:rsid w:val="00E15164"/>
    <w:rsid w:val="00E16626"/>
    <w:rsid w:val="00E367B8"/>
    <w:rsid w:val="00E4623C"/>
    <w:rsid w:val="00E55D74"/>
    <w:rsid w:val="00E876E7"/>
    <w:rsid w:val="00EA6114"/>
    <w:rsid w:val="00EB2F7C"/>
    <w:rsid w:val="00EB788C"/>
    <w:rsid w:val="00EE4E81"/>
    <w:rsid w:val="00F37F62"/>
    <w:rsid w:val="00F85F10"/>
    <w:rsid w:val="00F948CB"/>
    <w:rsid w:val="00FA542A"/>
    <w:rsid w:val="00FC0E79"/>
    <w:rsid w:val="00FE0F43"/>
    <w:rsid w:val="00FE2BEF"/>
    <w:rsid w:val="00FE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A12B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4F38C8"/>
    <w:rPr>
      <w:rFonts w:ascii="Times New Roman" w:eastAsia="Times New Roman" w:hAnsi="Times New Roman" w:cs="Times New Roman"/>
      <w:lang w:val="en-AU" w:eastAsia="en-AU"/>
    </w:rPr>
  </w:style>
  <w:style w:type="paragraph" w:styleId="Heading1">
    <w:name w:val="heading 1"/>
    <w:basedOn w:val="Normal"/>
    <w:next w:val="Normal"/>
    <w:link w:val="Heading1Char"/>
    <w:uiPriority w:val="9"/>
    <w:unhideWhenUsed/>
    <w:qFormat/>
    <w:rsid w:val="003F73A0"/>
    <w:pPr>
      <w:spacing w:after="360"/>
      <w:contextualSpacing/>
      <w:outlineLvl w:val="0"/>
    </w:pPr>
    <w:rPr>
      <w:rFonts w:asciiTheme="majorHAnsi" w:eastAsiaTheme="majorEastAsia" w:hAnsiTheme="majorHAnsi" w:cstheme="majorBidi"/>
      <w:caps/>
      <w:color w:val="1481AB" w:themeColor="accent1" w:themeShade="BF"/>
    </w:rPr>
  </w:style>
  <w:style w:type="paragraph" w:styleId="Heading2">
    <w:name w:val="heading 2"/>
    <w:basedOn w:val="Normal"/>
    <w:next w:val="Normal"/>
    <w:link w:val="Heading2Char"/>
    <w:uiPriority w:val="9"/>
    <w:unhideWhenUsed/>
    <w:qFormat/>
    <w:rsid w:val="003F73A0"/>
    <w:pPr>
      <w:keepNext/>
      <w:keepLines/>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3A0"/>
    <w:rPr>
      <w:rFonts w:asciiTheme="majorHAnsi" w:eastAsiaTheme="majorEastAsia" w:hAnsiTheme="majorHAnsi" w:cstheme="majorBidi"/>
      <w:caps/>
      <w:color w:val="1481AB" w:themeColor="accent1" w:themeShade="BF"/>
      <w:kern w:val="20"/>
      <w:sz w:val="20"/>
      <w:szCs w:val="20"/>
    </w:rPr>
  </w:style>
  <w:style w:type="character" w:customStyle="1" w:styleId="Heading2Char">
    <w:name w:val="Heading 2 Char"/>
    <w:basedOn w:val="DefaultParagraphFont"/>
    <w:link w:val="Heading2"/>
    <w:uiPriority w:val="9"/>
    <w:rsid w:val="003F73A0"/>
    <w:rPr>
      <w:rFonts w:asciiTheme="majorHAnsi" w:eastAsiaTheme="majorEastAsia" w:hAnsiTheme="majorHAnsi" w:cstheme="majorBidi"/>
      <w:color w:val="1481AB" w:themeColor="accent1" w:themeShade="BF"/>
      <w:kern w:val="20"/>
      <w:sz w:val="26"/>
      <w:szCs w:val="26"/>
    </w:rPr>
  </w:style>
  <w:style w:type="paragraph" w:styleId="Salutation">
    <w:name w:val="Salutation"/>
    <w:basedOn w:val="Normal"/>
    <w:link w:val="SalutationChar"/>
    <w:uiPriority w:val="4"/>
    <w:unhideWhenUsed/>
    <w:qFormat/>
    <w:rsid w:val="003F73A0"/>
    <w:pPr>
      <w:spacing w:before="720"/>
    </w:pPr>
  </w:style>
  <w:style w:type="character" w:customStyle="1" w:styleId="SalutationChar">
    <w:name w:val="Salutation Char"/>
    <w:basedOn w:val="DefaultParagraphFont"/>
    <w:link w:val="Salutation"/>
    <w:uiPriority w:val="4"/>
    <w:rsid w:val="003F73A0"/>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F73A0"/>
    <w:pPr>
      <w:spacing w:before="480" w:after="960"/>
    </w:pPr>
  </w:style>
  <w:style w:type="character" w:customStyle="1" w:styleId="ClosingChar">
    <w:name w:val="Closing Char"/>
    <w:basedOn w:val="DefaultParagraphFont"/>
    <w:link w:val="Closing"/>
    <w:uiPriority w:val="6"/>
    <w:rsid w:val="003F73A0"/>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EB788C"/>
    <w:rPr>
      <w:b/>
      <w:bCs/>
    </w:rPr>
  </w:style>
  <w:style w:type="character" w:customStyle="1" w:styleId="SignatureChar">
    <w:name w:val="Signature Char"/>
    <w:basedOn w:val="DefaultParagraphFont"/>
    <w:link w:val="Signature"/>
    <w:uiPriority w:val="7"/>
    <w:rsid w:val="00EB788C"/>
    <w:rPr>
      <w:rFonts w:eastAsiaTheme="minorHAnsi"/>
      <w:b/>
      <w:bCs/>
      <w:color w:val="595959" w:themeColor="text1" w:themeTint="A6"/>
      <w:kern w:val="20"/>
      <w:sz w:val="20"/>
      <w:szCs w:val="20"/>
    </w:rPr>
  </w:style>
  <w:style w:type="character" w:styleId="Strong">
    <w:name w:val="Strong"/>
    <w:basedOn w:val="DefaultParagraphFont"/>
    <w:uiPriority w:val="1"/>
    <w:semiHidden/>
    <w:rsid w:val="003F73A0"/>
    <w:rPr>
      <w:b/>
      <w:bCs/>
    </w:rPr>
  </w:style>
  <w:style w:type="paragraph" w:customStyle="1" w:styleId="ContactInfo">
    <w:name w:val="Contact Info"/>
    <w:basedOn w:val="Normal"/>
    <w:uiPriority w:val="1"/>
    <w:qFormat/>
    <w:rsid w:val="003F73A0"/>
  </w:style>
  <w:style w:type="paragraph" w:styleId="NormalWeb">
    <w:name w:val="Normal (Web)"/>
    <w:basedOn w:val="Normal"/>
    <w:uiPriority w:val="99"/>
    <w:semiHidden/>
    <w:unhideWhenUsed/>
    <w:rsid w:val="004B6B3F"/>
    <w:pPr>
      <w:spacing w:before="100" w:beforeAutospacing="1" w:after="100" w:afterAutospacing="1"/>
    </w:pPr>
    <w:rPr>
      <w:rFonts w:eastAsiaTheme="minorEastAsia"/>
    </w:rPr>
  </w:style>
  <w:style w:type="paragraph" w:styleId="Header">
    <w:name w:val="header"/>
    <w:aliases w:val="HeaderPort"/>
    <w:basedOn w:val="Normal"/>
    <w:link w:val="HeaderChar"/>
    <w:uiPriority w:val="99"/>
    <w:unhideWhenUsed/>
    <w:rsid w:val="00A73962"/>
    <w:pPr>
      <w:tabs>
        <w:tab w:val="center" w:pos="4680"/>
        <w:tab w:val="right" w:pos="9360"/>
      </w:tabs>
    </w:pPr>
  </w:style>
  <w:style w:type="character" w:customStyle="1" w:styleId="HeaderChar">
    <w:name w:val="Header Char"/>
    <w:aliases w:val="HeaderPort Char"/>
    <w:basedOn w:val="DefaultParagraphFont"/>
    <w:link w:val="Header"/>
    <w:uiPriority w:val="99"/>
    <w:rsid w:val="00A73962"/>
    <w:rPr>
      <w:rFonts w:eastAsiaTheme="minorHAnsi"/>
      <w:color w:val="595959" w:themeColor="text1" w:themeTint="A6"/>
      <w:kern w:val="20"/>
      <w:sz w:val="20"/>
      <w:szCs w:val="20"/>
    </w:rPr>
  </w:style>
  <w:style w:type="paragraph" w:styleId="Footer">
    <w:name w:val="footer"/>
    <w:basedOn w:val="Normal"/>
    <w:link w:val="FooterChar"/>
    <w:uiPriority w:val="99"/>
    <w:unhideWhenUsed/>
    <w:rsid w:val="00A73962"/>
    <w:pPr>
      <w:tabs>
        <w:tab w:val="center" w:pos="4680"/>
        <w:tab w:val="right" w:pos="9360"/>
      </w:tabs>
    </w:pPr>
  </w:style>
  <w:style w:type="character" w:customStyle="1" w:styleId="FooterChar">
    <w:name w:val="Footer Char"/>
    <w:basedOn w:val="DefaultParagraphFont"/>
    <w:link w:val="Footer"/>
    <w:uiPriority w:val="99"/>
    <w:rsid w:val="00A73962"/>
    <w:rPr>
      <w:rFonts w:eastAsiaTheme="minorHAnsi"/>
      <w:color w:val="595959" w:themeColor="text1" w:themeTint="A6"/>
      <w:kern w:val="20"/>
      <w:sz w:val="20"/>
      <w:szCs w:val="20"/>
    </w:rPr>
  </w:style>
  <w:style w:type="character" w:styleId="PlaceholderText">
    <w:name w:val="Placeholder Text"/>
    <w:basedOn w:val="DefaultParagraphFont"/>
    <w:uiPriority w:val="99"/>
    <w:semiHidden/>
    <w:rsid w:val="00F85F10"/>
    <w:rPr>
      <w:color w:val="808080"/>
    </w:rPr>
  </w:style>
  <w:style w:type="paragraph" w:customStyle="1" w:styleId="Logo">
    <w:name w:val="Logo"/>
    <w:basedOn w:val="Normal"/>
    <w:qFormat/>
    <w:rsid w:val="00F85F10"/>
    <w:pPr>
      <w:ind w:left="-2160"/>
    </w:pPr>
  </w:style>
  <w:style w:type="paragraph" w:customStyle="1" w:styleId="Website">
    <w:name w:val="Website"/>
    <w:basedOn w:val="Normal"/>
    <w:qFormat/>
    <w:rsid w:val="00F85F10"/>
    <w:pPr>
      <w:ind w:left="-2160"/>
    </w:pPr>
  </w:style>
  <w:style w:type="paragraph" w:customStyle="1" w:styleId="Name">
    <w:name w:val="Name"/>
    <w:basedOn w:val="Normal"/>
    <w:qFormat/>
    <w:rsid w:val="00F85F10"/>
    <w:rPr>
      <w:b/>
    </w:rPr>
  </w:style>
  <w:style w:type="paragraph" w:styleId="Title">
    <w:name w:val="Title"/>
    <w:basedOn w:val="Heading1"/>
    <w:next w:val="Normal"/>
    <w:link w:val="TitleChar"/>
    <w:uiPriority w:val="10"/>
    <w:qFormat/>
    <w:rsid w:val="006678EB"/>
    <w:rPr>
      <w:color w:val="0D5672" w:themeColor="accent1" w:themeShade="80"/>
    </w:rPr>
  </w:style>
  <w:style w:type="character" w:customStyle="1" w:styleId="TitleChar">
    <w:name w:val="Title Char"/>
    <w:basedOn w:val="DefaultParagraphFont"/>
    <w:link w:val="Title"/>
    <w:uiPriority w:val="10"/>
    <w:rsid w:val="006678EB"/>
    <w:rPr>
      <w:rFonts w:asciiTheme="majorHAnsi" w:eastAsiaTheme="majorEastAsia" w:hAnsiTheme="majorHAnsi" w:cstheme="majorBidi"/>
      <w:caps/>
      <w:color w:val="0D5672" w:themeColor="accent1" w:themeShade="80"/>
      <w:kern w:val="20"/>
      <w:sz w:val="20"/>
      <w:szCs w:val="20"/>
    </w:rPr>
  </w:style>
  <w:style w:type="paragraph" w:styleId="NoSpacing">
    <w:name w:val="No Spacing"/>
    <w:uiPriority w:val="1"/>
    <w:qFormat/>
    <w:rsid w:val="00D90AFC"/>
    <w:rPr>
      <w:rFonts w:eastAsiaTheme="minorHAnsi"/>
      <w:color w:val="595959" w:themeColor="text1" w:themeTint="A6"/>
      <w:kern w:val="20"/>
      <w:sz w:val="20"/>
      <w:szCs w:val="20"/>
    </w:rPr>
  </w:style>
  <w:style w:type="table" w:styleId="TableGrid">
    <w:name w:val="Table Grid"/>
    <w:basedOn w:val="TableNormal"/>
    <w:rsid w:val="00FE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8C8"/>
    <w:pPr>
      <w:ind w:left="720"/>
      <w:contextualSpacing/>
    </w:pPr>
  </w:style>
  <w:style w:type="paragraph" w:customStyle="1" w:styleId="Default">
    <w:name w:val="Default"/>
    <w:basedOn w:val="Normal"/>
    <w:rsid w:val="000B408E"/>
    <w:pPr>
      <w:autoSpaceDE w:val="0"/>
      <w:autoSpaceDN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 w:id="20124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image001.jpg@01D6AD34.F6308D5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aid\Downloads\tf78141107_win32.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dd1cb4b4-b92f-4397-b44f-03fd91a997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13BCDB062674DA5373C5B24E0B6E2" ma:contentTypeVersion="12" ma:contentTypeDescription="Create a new document." ma:contentTypeScope="" ma:versionID="ef92db1e154393b5b13d6c47c4e5eb6d">
  <xsd:schema xmlns:xsd="http://www.w3.org/2001/XMLSchema" xmlns:xs="http://www.w3.org/2001/XMLSchema" xmlns:p="http://schemas.microsoft.com/office/2006/metadata/properties" xmlns:ns2="dd1cb4b4-b92f-4397-b44f-03fd91a997f3" xmlns:ns3="ebedf330-f664-44c5-b8b0-5df1c6e82370" targetNamespace="http://schemas.microsoft.com/office/2006/metadata/properties" ma:root="true" ma:fieldsID="cfe0c1016dd26fe24d2d68bfd078ca35" ns2:_="" ns3:_="">
    <xsd:import namespace="dd1cb4b4-b92f-4397-b44f-03fd91a997f3"/>
    <xsd:import namespace="ebedf330-f664-44c5-b8b0-5df1c6e823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cb4b4-b92f-4397-b44f-03fd91a997f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9"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df330-f664-44c5-b8b0-5df1c6e8237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177D3-0391-4965-A050-27EB09DF6208}">
  <ds:schemaRefs>
    <ds:schemaRef ds:uri="http://schemas.microsoft.com/sharepoint/v3/contenttype/forms"/>
  </ds:schemaRefs>
</ds:datastoreItem>
</file>

<file path=customXml/itemProps2.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 ds:uri="dd1cb4b4-b92f-4397-b44f-03fd91a997f3"/>
  </ds:schemaRefs>
</ds:datastoreItem>
</file>

<file path=customXml/itemProps3.xml><?xml version="1.0" encoding="utf-8"?>
<ds:datastoreItem xmlns:ds="http://schemas.openxmlformats.org/officeDocument/2006/customXml" ds:itemID="{BD86B3CC-05A2-4B03-B8AA-7087BC686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cb4b4-b92f-4397-b44f-03fd91a997f3"/>
    <ds:schemaRef ds:uri="ebedf330-f664-44c5-b8b0-5df1c6e82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tf78141107_win32.dotx</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2021-03-19T03:23:00Z</dcterms:created>
  <dcterms:modified xsi:type="dcterms:W3CDTF">2021-04-27T05:23:00Z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0x01010092513BCDB062674DA5373C5B24E0B6E2</vt:lpwstr>
  </property>
</Properties>
</file>